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61"/>
        <w:tblW w:w="10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1"/>
      </w:tblGrid>
      <w:tr w:rsidR="00064E5A" w:rsidRPr="00D2673D" w:rsidTr="00064E5A">
        <w:trPr>
          <w:trHeight w:val="786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560FCCC" wp14:editId="64CEF52D">
                  <wp:extent cx="2197100" cy="1552477"/>
                  <wp:effectExtent l="0" t="0" r="0" b="0"/>
                  <wp:docPr id="97081287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12875" name="Immagine 97081287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029" cy="1584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E5A" w:rsidRDefault="00064E5A" w:rsidP="00064E5A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</w:p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652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:rsidR="00064E5A" w:rsidRPr="00E878FF" w:rsidRDefault="00064E5A" w:rsidP="00064E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E878F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highlight w:val="cyan"/>
                <w:lang w:eastAsia="it-IT"/>
                <w14:ligatures w14:val="none"/>
              </w:rPr>
              <w:t>MODULO – RICHIESTA ISCRIZIONE al SEMINARIO 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highlight w:val="cyan"/>
                <w:lang w:eastAsia="it-IT"/>
                <w14:ligatures w14:val="none"/>
              </w:rPr>
              <w:t xml:space="preserve">l </w:t>
            </w:r>
            <w:r w:rsidRPr="00E878F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8"/>
                <w:szCs w:val="28"/>
                <w:highlight w:val="cyan"/>
                <w:lang w:eastAsia="it-IT"/>
                <w14:ligatures w14:val="none"/>
              </w:rPr>
              <w:t>12 Giugno</w:t>
            </w:r>
            <w:r w:rsidRPr="00E878F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highlight w:val="cyan"/>
                <w:lang w:eastAsia="it-IT"/>
                <w14:ligatures w14:val="none"/>
              </w:rPr>
              <w:t xml:space="preserve"> 2026</w:t>
            </w:r>
          </w:p>
          <w:p w:rsidR="00064E5A" w:rsidRPr="00E878FF" w:rsidRDefault="00064E5A" w:rsidP="00064E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E878F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highlight w:val="cyan"/>
                <w:lang w:eastAsia="it-IT"/>
                <w14:ligatures w14:val="none"/>
              </w:rPr>
              <w:t>“Il disegno congiunto della Famiglia”</w:t>
            </w:r>
          </w:p>
          <w:p w:rsidR="00064E5A" w:rsidRPr="00D2673D" w:rsidRDefault="00064E5A" w:rsidP="00064E5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E878FF">
              <w:rPr>
                <w:rFonts w:ascii="Arial" w:eastAsia="Times New Roman" w:hAnsi="Arial" w:cs="Arial"/>
                <w:b/>
                <w:bCs/>
                <w:kern w:val="0"/>
                <w:highlight w:val="cyan"/>
                <w:lang w:eastAsia="it-IT"/>
                <w14:ligatures w14:val="none"/>
              </w:rPr>
              <w:t>Relatore: dott. Aldo Mattucci</w:t>
            </w:r>
          </w:p>
        </w:tc>
      </w:tr>
      <w:tr w:rsidR="00064E5A" w:rsidRPr="00D2673D" w:rsidTr="00064E5A">
        <w:trPr>
          <w:trHeight w:val="522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IL SOTTOSCRITTO/A               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 xml:space="preserve">NATO A                                     IL 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CODICE FISCALE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RESIDENTE A                                                PROVINCIA                               CAP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VIA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TEL.                                                                MAIL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TITOLO DI STUDIO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PROFESSIONE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PARTITA IVA</w:t>
            </w:r>
          </w:p>
        </w:tc>
      </w:tr>
      <w:tr w:rsidR="00064E5A" w:rsidRPr="00D2673D" w:rsidTr="00064E5A">
        <w:trPr>
          <w:trHeight w:val="201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064E5A" w:rsidRPr="005B1BB7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Default="00B07FDC" w:rsidP="00064E5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Quota </w:t>
            </w:r>
            <w:r w:rsidR="00064E5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Soci AIMS: € </w:t>
            </w:r>
            <w:r w:rsidR="00C55F57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70 </w:t>
            </w:r>
            <w:r w:rsidR="00064E5A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+ Iva 22%</w:t>
            </w:r>
          </w:p>
          <w:p w:rsidR="00064E5A" w:rsidRPr="005B1BB7" w:rsidRDefault="00064E5A" w:rsidP="00064E5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AIMS:   SI   NO</w:t>
            </w:r>
          </w:p>
          <w:p w:rsidR="00064E5A" w:rsidRPr="005B1BB7" w:rsidRDefault="00064E5A" w:rsidP="00064E5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064E5A" w:rsidRPr="005B1BB7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5B1BB7" w:rsidRDefault="00064E5A" w:rsidP="00064E5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Default="00064E5A" w:rsidP="00064E5A">
            <w:pP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>
              <w:rPr>
                <w:rFonts w:ascii="Helvetica" w:hAnsi="Helvetica"/>
                <w:i/>
                <w:iCs/>
                <w:color w:val="000000"/>
                <w:sz w:val="21"/>
                <w:szCs w:val="21"/>
              </w:rPr>
              <w:t>FIDEURAM: IT 15 G 0329 6016 0100 0067 7751 22</w:t>
            </w:r>
          </w:p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256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5A" w:rsidRPr="00D2673D" w:rsidRDefault="00064E5A" w:rsidP="00064E5A">
            <w:pPr>
              <w:ind w:firstLineChars="100" w:firstLine="280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DATA                                                                            FIRMA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  <w:r w:rsidRPr="00D2673D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 </w:t>
            </w:r>
          </w:p>
        </w:tc>
      </w:tr>
      <w:tr w:rsidR="00064E5A" w:rsidRPr="00D2673D" w:rsidTr="00064E5A">
        <w:trPr>
          <w:trHeight w:val="213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974"/>
        </w:trPr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064E5A" w:rsidRDefault="00064E5A" w:rsidP="00064E5A">
            <w:pP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</w:p>
          <w:p w:rsidR="00064E5A" w:rsidRPr="00D2673D" w:rsidRDefault="00064E5A" w:rsidP="00064E5A">
            <w:pP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64E5A" w:rsidRPr="00D2673D" w:rsidTr="00064E5A">
        <w:trPr>
          <w:trHeight w:val="180"/>
        </w:trPr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4E5A" w:rsidRPr="00D2673D" w:rsidRDefault="00064E5A" w:rsidP="00064E5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:rsidR="00E9031D" w:rsidRDefault="00E9031D" w:rsidP="00064E5A">
      <w:pPr>
        <w:jc w:val="center"/>
      </w:pPr>
    </w:p>
    <w:p w:rsidR="00064E5A" w:rsidRDefault="00064E5A" w:rsidP="00064E5A"/>
    <w:sectPr w:rsidR="00064E5A" w:rsidSect="00FA2F86">
      <w:headerReference w:type="even" r:id="rId8"/>
      <w:footerReference w:type="default" r:id="rId9"/>
      <w:headerReference w:type="first" r:id="rId10"/>
      <w:pgSz w:w="11900" w:h="16840"/>
      <w:pgMar w:top="238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37B" w:rsidRDefault="0020537B" w:rsidP="00B6434C">
      <w:r>
        <w:separator/>
      </w:r>
    </w:p>
  </w:endnote>
  <w:endnote w:type="continuationSeparator" w:id="0">
    <w:p w:rsidR="0020537B" w:rsidRDefault="0020537B" w:rsidP="00B6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34C" w:rsidRDefault="00B6434C" w:rsidP="00B6434C">
    <w:pPr>
      <w:jc w:val="center"/>
      <w:rPr>
        <w:sz w:val="16"/>
        <w:szCs w:val="16"/>
      </w:rPr>
    </w:pPr>
  </w:p>
  <w:p w:rsidR="00D868DA" w:rsidRDefault="00D868DA" w:rsidP="00B6434C">
    <w:pPr>
      <w:jc w:val="center"/>
      <w:rPr>
        <w:sz w:val="16"/>
        <w:szCs w:val="16"/>
      </w:rPr>
    </w:pPr>
  </w:p>
  <w:p w:rsidR="00B6434C" w:rsidRDefault="00B6434C" w:rsidP="00B6434C">
    <w:pPr>
      <w:jc w:val="center"/>
      <w:rPr>
        <w:sz w:val="16"/>
        <w:szCs w:val="16"/>
      </w:rPr>
    </w:pPr>
  </w:p>
  <w:p w:rsidR="00B6434C" w:rsidRDefault="00B6434C" w:rsidP="00B6434C">
    <w:pPr>
      <w:jc w:val="center"/>
      <w:rPr>
        <w:sz w:val="16"/>
        <w:szCs w:val="16"/>
      </w:rPr>
    </w:pPr>
  </w:p>
  <w:p w:rsidR="00B6434C" w:rsidRDefault="00B6434C" w:rsidP="00B6434C">
    <w:pPr>
      <w:jc w:val="center"/>
      <w:rPr>
        <w:sz w:val="16"/>
        <w:szCs w:val="16"/>
      </w:rPr>
    </w:pPr>
  </w:p>
  <w:p w:rsidR="00D868DA" w:rsidRDefault="00D868DA" w:rsidP="00B6434C">
    <w:pPr>
      <w:jc w:val="center"/>
      <w:rPr>
        <w:sz w:val="16"/>
        <w:szCs w:val="16"/>
      </w:rPr>
    </w:pPr>
  </w:p>
  <w:p w:rsidR="00B6434C" w:rsidRPr="002E3C23" w:rsidRDefault="00B6434C" w:rsidP="00B6434C">
    <w:pPr>
      <w:jc w:val="center"/>
      <w:rPr>
        <w:color w:val="2F5496" w:themeColor="accent1" w:themeShade="BF"/>
        <w:sz w:val="16"/>
        <w:szCs w:val="16"/>
      </w:rPr>
    </w:pPr>
    <w:r w:rsidRPr="002E3C23">
      <w:rPr>
        <w:color w:val="2F5496" w:themeColor="accent1" w:themeShade="BF"/>
        <w:sz w:val="16"/>
        <w:szCs w:val="16"/>
      </w:rPr>
      <w:t xml:space="preserve">LOGOS Istituto di Terapia Familiare di Genova </w:t>
    </w:r>
    <w:proofErr w:type="spellStart"/>
    <w:r w:rsidRPr="002E3C23">
      <w:rPr>
        <w:color w:val="2F5496" w:themeColor="accent1" w:themeShade="BF"/>
        <w:sz w:val="16"/>
        <w:szCs w:val="16"/>
      </w:rPr>
      <w:t>Srls</w:t>
    </w:r>
    <w:proofErr w:type="spellEnd"/>
    <w:r w:rsidRPr="002E3C23">
      <w:rPr>
        <w:color w:val="2F5496" w:themeColor="accent1" w:themeShade="BF"/>
        <w:sz w:val="16"/>
        <w:szCs w:val="16"/>
      </w:rPr>
      <w:t xml:space="preserve"> -Via F. Pozzo 19/3, 16145 Genova - P.I. 03037640996 - </w:t>
    </w:r>
    <w:hyperlink r:id="rId1" w:history="1">
      <w:r w:rsidRPr="002E3C23">
        <w:rPr>
          <w:rStyle w:val="Collegamentoipertestuale"/>
          <w:color w:val="2F5496" w:themeColor="accent1" w:themeShade="BF"/>
          <w:sz w:val="16"/>
          <w:szCs w:val="16"/>
          <w:u w:val="none"/>
        </w:rPr>
        <w:t>Tel:010.313186</w:t>
      </w:r>
    </w:hyperlink>
    <w:r w:rsidRPr="002E3C23">
      <w:rPr>
        <w:color w:val="2F5496" w:themeColor="accent1" w:themeShade="BF"/>
        <w:sz w:val="16"/>
        <w:szCs w:val="16"/>
      </w:rPr>
      <w:t xml:space="preserve"> - info@logos.ge.it</w:t>
    </w:r>
  </w:p>
  <w:p w:rsidR="00B6434C" w:rsidRDefault="00B6434C" w:rsidP="00B6434C">
    <w:pPr>
      <w:jc w:val="center"/>
      <w:rPr>
        <w:color w:val="2F5496" w:themeColor="accent1" w:themeShade="BF"/>
        <w:sz w:val="16"/>
      </w:rPr>
    </w:pPr>
    <w:r w:rsidRPr="002E3C23">
      <w:rPr>
        <w:color w:val="2F5496" w:themeColor="accent1" w:themeShade="BF"/>
        <w:sz w:val="16"/>
      </w:rPr>
      <w:t>SCUOLA DI SPECIALIZZAZIONE IN PSICOTERAPIA SISTEMICA riconosciuta  MIUR n. 2528 –  24/06/10 (GU n. 164 del 16/7/10)</w:t>
    </w:r>
  </w:p>
  <w:p w:rsidR="00AE0E4F" w:rsidRPr="002E3C23" w:rsidRDefault="00AE0E4F" w:rsidP="00B6434C">
    <w:pPr>
      <w:jc w:val="center"/>
      <w:rPr>
        <w:color w:val="2F5496" w:themeColor="accent1" w:themeShade="BF"/>
        <w:sz w:val="16"/>
      </w:rPr>
    </w:pPr>
    <w:r>
      <w:rPr>
        <w:color w:val="2F5496" w:themeColor="accent1" w:themeShade="BF"/>
        <w:sz w:val="16"/>
      </w:rPr>
      <w:t xml:space="preserve">Ente Gestore sede di Genova – Centro Studi </w:t>
    </w:r>
    <w:proofErr w:type="spellStart"/>
    <w:r>
      <w:rPr>
        <w:color w:val="2F5496" w:themeColor="accent1" w:themeShade="BF"/>
        <w:sz w:val="16"/>
      </w:rPr>
      <w:t>Eteropoiesi</w:t>
    </w:r>
    <w:proofErr w:type="spellEnd"/>
    <w:r>
      <w:rPr>
        <w:color w:val="2F5496" w:themeColor="accent1" w:themeShade="BF"/>
        <w:sz w:val="16"/>
      </w:rPr>
      <w:t xml:space="preserve"> – riconosciuta MIUR, L. 56/89, art. 3, D.M. 16/11/00, G.U. 298, Cod. 077</w:t>
    </w:r>
  </w:p>
  <w:p w:rsidR="00B6434C" w:rsidRPr="002E3C23" w:rsidRDefault="00B6434C" w:rsidP="00B6434C">
    <w:pPr>
      <w:rPr>
        <w:color w:val="2F5496" w:themeColor="accent1" w:themeShade="BF"/>
        <w:sz w:val="16"/>
      </w:rPr>
    </w:pPr>
    <w:r w:rsidRPr="002E3C23">
      <w:rPr>
        <w:color w:val="2F5496" w:themeColor="accent1" w:themeShade="BF"/>
        <w:sz w:val="16"/>
      </w:rPr>
      <w:t xml:space="preserve">                                                   </w:t>
    </w:r>
  </w:p>
  <w:p w:rsidR="00B6434C" w:rsidRDefault="00B643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37B" w:rsidRDefault="0020537B" w:rsidP="00B6434C">
      <w:r>
        <w:separator/>
      </w:r>
    </w:p>
  </w:footnote>
  <w:footnote w:type="continuationSeparator" w:id="0">
    <w:p w:rsidR="0020537B" w:rsidRDefault="0020537B" w:rsidP="00B6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34C" w:rsidRDefault="0020537B">
    <w:pPr>
      <w:pStyle w:val="Intestazione"/>
    </w:pPr>
    <w:r>
      <w:rPr>
        <w:noProof/>
      </w:rPr>
      <w:pict w14:anchorId="15B26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681" o:spid="_x0000_s1026" type="#_x0000_t75" alt="" style="position:absolute;margin-left:0;margin-top:0;width:480.75pt;height:339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OGOS ITF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34C" w:rsidRDefault="0020537B">
    <w:pPr>
      <w:pStyle w:val="Intestazione"/>
    </w:pPr>
    <w:r>
      <w:rPr>
        <w:noProof/>
      </w:rPr>
      <w:pict w14:anchorId="65A19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5680" o:spid="_x0000_s1025" type="#_x0000_t75" alt="" style="position:absolute;margin-left:0;margin-top:0;width:480.75pt;height:339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OGOS ITF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4C"/>
    <w:rsid w:val="00064E5A"/>
    <w:rsid w:val="000B53C9"/>
    <w:rsid w:val="0020537B"/>
    <w:rsid w:val="00253C1D"/>
    <w:rsid w:val="002E3C23"/>
    <w:rsid w:val="002F7672"/>
    <w:rsid w:val="00556772"/>
    <w:rsid w:val="00584AE7"/>
    <w:rsid w:val="00662697"/>
    <w:rsid w:val="00AA49AB"/>
    <w:rsid w:val="00AE0E4F"/>
    <w:rsid w:val="00B07FDC"/>
    <w:rsid w:val="00B6434C"/>
    <w:rsid w:val="00C55F57"/>
    <w:rsid w:val="00D349DD"/>
    <w:rsid w:val="00D868DA"/>
    <w:rsid w:val="00E66395"/>
    <w:rsid w:val="00E9031D"/>
    <w:rsid w:val="00F677E5"/>
    <w:rsid w:val="00FA2F86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12E11"/>
  <w15:chartTrackingRefBased/>
  <w15:docId w15:val="{BAEAF8B8-2B59-0A49-8F93-694D9D36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43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34C"/>
  </w:style>
  <w:style w:type="paragraph" w:styleId="Pidipagina">
    <w:name w:val="footer"/>
    <w:basedOn w:val="Normale"/>
    <w:link w:val="PidipaginaCarattere"/>
    <w:uiPriority w:val="99"/>
    <w:unhideWhenUsed/>
    <w:rsid w:val="00B643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34C"/>
  </w:style>
  <w:style w:type="character" w:styleId="Collegamentoipertestuale">
    <w:name w:val="Hyperlink"/>
    <w:rsid w:val="00B64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10.3131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9BEF744220749B0092B6E04729AF3" ma:contentTypeVersion="19" ma:contentTypeDescription="Creare un nuovo documento." ma:contentTypeScope="" ma:versionID="1cbb926357d0d92d92d6585ef6cff059">
  <xsd:schema xmlns:xsd="http://www.w3.org/2001/XMLSchema" xmlns:xs="http://www.w3.org/2001/XMLSchema" xmlns:p="http://schemas.microsoft.com/office/2006/metadata/properties" xmlns:ns2="981b69f4-8680-4e36-a220-f6faa385cdb8" xmlns:ns3="78462ebb-fdbc-4d47-9719-d093f040a040" targetNamespace="http://schemas.microsoft.com/office/2006/metadata/properties" ma:root="true" ma:fieldsID="3287fcf022259fc17a0e4222e2f78b35" ns2:_="" ns3:_="">
    <xsd:import namespace="981b69f4-8680-4e36-a220-f6faa385cdb8"/>
    <xsd:import namespace="78462ebb-fdbc-4d47-9719-d093f040a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b69f4-8680-4e36-a220-f6faa385c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24090c7-e38f-4016-97ad-f9d295ffc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2ebb-fdbc-4d47-9719-d093f040a0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f6d248-d85e-4285-9fa8-97a24841817e}" ma:internalName="TaxCatchAll" ma:showField="CatchAllData" ma:web="78462ebb-fdbc-4d47-9719-d093f040a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62ebb-fdbc-4d47-9719-d093f040a040" xsi:nil="true"/>
    <lcf76f155ced4ddcb4097134ff3c332f xmlns="981b69f4-8680-4e36-a220-f6faa385cd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F743C-5E67-AC4B-8C2A-5FF3AB95F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B8D62-3365-4E18-89A8-2DAE7FA221D6}"/>
</file>

<file path=customXml/itemProps3.xml><?xml version="1.0" encoding="utf-8"?>
<ds:datastoreItem xmlns:ds="http://schemas.openxmlformats.org/officeDocument/2006/customXml" ds:itemID="{AC0F434C-EA72-4C46-8646-6BFCCD9EA0FB}"/>
</file>

<file path=customXml/itemProps4.xml><?xml version="1.0" encoding="utf-8"?>
<ds:datastoreItem xmlns:ds="http://schemas.openxmlformats.org/officeDocument/2006/customXml" ds:itemID="{89D0B1A2-B4DF-46D7-A871-682BE3624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2026-02-05T10:37:00Z</cp:lastPrinted>
  <dcterms:created xsi:type="dcterms:W3CDTF">2026-04-20T14:05:00Z</dcterms:created>
  <dcterms:modified xsi:type="dcterms:W3CDTF">2026-04-20T14:32:00Z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0x0101001069BEF744220749B0092B6E04729AF3</vt:lpwstr>
  </property>
</Properties>
</file>